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265B3" w14:textId="77777777" w:rsidR="00425B2B" w:rsidRPr="00A70014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lang w:val="ru-RU"/>
        </w:rPr>
      </w:pP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>ТУРНИР РЕГИОНА КСС</w:t>
      </w:r>
    </w:p>
    <w:p w14:paraId="24C42DD7" w14:textId="6014611A" w:rsidR="00425B2B" w:rsidRPr="00A70014" w:rsidRDefault="00425B2B" w:rsidP="00425B2B">
      <w:pPr>
        <w:jc w:val="center"/>
        <w:rPr>
          <w:rFonts w:ascii="Lucida Console" w:hAnsi="Lucida Console"/>
          <w:b/>
          <w:i/>
          <w:noProof/>
          <w:sz w:val="96"/>
          <w:szCs w:val="96"/>
          <w:lang w:val="sr-Cyrl-CS"/>
        </w:rPr>
      </w:pP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 xml:space="preserve">ЗА </w:t>
      </w:r>
      <w:r w:rsidRPr="00A70014">
        <w:rPr>
          <w:rFonts w:ascii="Cambria" w:hAnsi="Cambria"/>
          <w:b/>
          <w:i/>
          <w:noProof/>
          <w:sz w:val="96"/>
          <w:szCs w:val="96"/>
          <w:lang w:val="sr-Latn-CS"/>
        </w:rPr>
        <w:t>'</w:t>
      </w:r>
      <w:r w:rsidR="000B563B">
        <w:rPr>
          <w:rFonts w:ascii="Cambria" w:hAnsi="Cambria"/>
          <w:b/>
          <w:i/>
          <w:noProof/>
          <w:sz w:val="96"/>
          <w:szCs w:val="96"/>
          <w:lang w:val="en-GB"/>
        </w:rPr>
        <w:t>11</w:t>
      </w: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>. ГОДИШТЕ</w:t>
      </w:r>
    </w:p>
    <w:p w14:paraId="151F5239" w14:textId="46E3FFAE" w:rsidR="00425B2B" w:rsidRPr="006308FF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</w:pP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сезона 20</w:t>
      </w:r>
      <w:r w:rsidR="000D6404" w:rsidRPr="00A70014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0B563B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3</w:t>
      </w: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/20</w:t>
      </w:r>
      <w:r w:rsidR="000D6404" w:rsidRPr="00A70014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0B563B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4</w:t>
      </w:r>
    </w:p>
    <w:p w14:paraId="7B3DAEF6" w14:textId="59091EAB" w:rsidR="00425B2B" w:rsidRDefault="00425B2B" w:rsidP="00425B2B">
      <w:pPr>
        <w:jc w:val="center"/>
        <w:rPr>
          <w:rFonts w:ascii="Cambria" w:hAnsi="Cambria"/>
          <w:b/>
          <w:i/>
          <w:noProof/>
          <w:sz w:val="28"/>
          <w:szCs w:val="28"/>
          <w:u w:val="single"/>
          <w:lang w:val="sr-Cyrl-CS"/>
        </w:rPr>
      </w:pPr>
    </w:p>
    <w:p w14:paraId="5187D275" w14:textId="77777777" w:rsidR="006308FF" w:rsidRDefault="006308FF" w:rsidP="00A70014">
      <w:pPr>
        <w:pStyle w:val="NormalWeb"/>
        <w:rPr>
          <w:rFonts w:ascii="Calibri" w:hAnsi="Calibri"/>
          <w:sz w:val="28"/>
          <w:szCs w:val="28"/>
          <w:lang w:val="sr-Cyrl-CS"/>
        </w:rPr>
      </w:pPr>
    </w:p>
    <w:p w14:paraId="34D32747" w14:textId="10860E21" w:rsidR="00A70014" w:rsidRDefault="00425B2B" w:rsidP="00A70014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 xml:space="preserve">Турнир  Региона  КСС за дечаке </w:t>
      </w:r>
      <w:r>
        <w:rPr>
          <w:rFonts w:ascii="Calibri" w:hAnsi="Calibri"/>
          <w:b/>
          <w:sz w:val="28"/>
          <w:szCs w:val="28"/>
          <w:lang w:val="sr-Cyrl-CS"/>
        </w:rPr>
        <w:t>'</w:t>
      </w:r>
      <w:r w:rsidR="000B563B">
        <w:rPr>
          <w:rFonts w:ascii="Calibri" w:hAnsi="Calibri"/>
          <w:b/>
          <w:sz w:val="28"/>
          <w:szCs w:val="28"/>
          <w:lang w:val="en-GB"/>
        </w:rPr>
        <w:t>11</w:t>
      </w:r>
      <w:r>
        <w:rPr>
          <w:rFonts w:ascii="Calibri" w:hAnsi="Calibri"/>
          <w:b/>
          <w:sz w:val="28"/>
          <w:szCs w:val="28"/>
          <w:lang w:val="sr-Cyrl-CS"/>
        </w:rPr>
        <w:t xml:space="preserve"> годиште</w:t>
      </w:r>
      <w:r>
        <w:rPr>
          <w:rFonts w:ascii="Calibri" w:hAnsi="Calibri"/>
          <w:sz w:val="28"/>
          <w:szCs w:val="28"/>
          <w:lang w:val="sr-Cyrl-CS"/>
        </w:rPr>
        <w:t xml:space="preserve"> одржава се од 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петка </w:t>
      </w:r>
      <w:r w:rsidR="000B563B">
        <w:rPr>
          <w:rFonts w:ascii="Calibri" w:hAnsi="Calibri"/>
          <w:b/>
          <w:sz w:val="28"/>
          <w:szCs w:val="28"/>
          <w:u w:val="single"/>
          <w:lang w:val="en-GB"/>
        </w:rPr>
        <w:t>24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до недеље </w:t>
      </w:r>
      <w:r w:rsidR="000B563B">
        <w:rPr>
          <w:rFonts w:ascii="Calibri" w:hAnsi="Calibri"/>
          <w:b/>
          <w:sz w:val="28"/>
          <w:szCs w:val="28"/>
          <w:u w:val="single"/>
          <w:lang w:val="sr-Cyrl-RS"/>
        </w:rPr>
        <w:t>26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</w:t>
      </w:r>
      <w:r w:rsidR="000B563B">
        <w:rPr>
          <w:rFonts w:ascii="Calibri" w:hAnsi="Calibri"/>
          <w:b/>
          <w:sz w:val="28"/>
          <w:szCs w:val="28"/>
          <w:u w:val="single"/>
          <w:lang w:val="sr-Cyrl-CS"/>
        </w:rPr>
        <w:t>маја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20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2</w:t>
      </w:r>
      <w:r w:rsidR="000B563B">
        <w:rPr>
          <w:rFonts w:ascii="Calibri" w:hAnsi="Calibri"/>
          <w:b/>
          <w:sz w:val="28"/>
          <w:szCs w:val="28"/>
          <w:u w:val="single"/>
          <w:lang w:val="sr-Cyrl-RS"/>
        </w:rPr>
        <w:t>4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>.године</w:t>
      </w:r>
      <w:r>
        <w:rPr>
          <w:rFonts w:ascii="Calibri" w:hAnsi="Calibri"/>
          <w:sz w:val="28"/>
          <w:szCs w:val="28"/>
          <w:lang w:val="sr-Cyrl-CS"/>
        </w:rPr>
        <w:t xml:space="preserve"> </w:t>
      </w:r>
      <w:r>
        <w:rPr>
          <w:rFonts w:ascii="Calibri" w:hAnsi="Calibri"/>
          <w:b/>
          <w:sz w:val="28"/>
          <w:szCs w:val="28"/>
          <w:lang w:val="sr-Cyrl-CS"/>
        </w:rPr>
        <w:t>у спортској хали</w:t>
      </w:r>
      <w:r>
        <w:rPr>
          <w:rFonts w:ascii="Calibri" w:hAnsi="Calibri"/>
          <w:sz w:val="28"/>
          <w:szCs w:val="28"/>
          <w:lang w:val="sr-Cyrl-CS"/>
        </w:rPr>
        <w:t xml:space="preserve"> </w:t>
      </w:r>
      <w:r w:rsidR="006308FF">
        <w:rPr>
          <w:rFonts w:ascii="Calibri" w:hAnsi="Calibri"/>
          <w:b/>
          <w:sz w:val="28"/>
          <w:szCs w:val="28"/>
          <w:lang w:val="sr-Cyrl-RS"/>
        </w:rPr>
        <w:t>хотела Шумарице у Крагујевцу</w:t>
      </w:r>
      <w:r>
        <w:rPr>
          <w:rFonts w:ascii="Calibri" w:hAnsi="Calibri"/>
          <w:sz w:val="28"/>
          <w:szCs w:val="28"/>
          <w:lang w:val="sr-Cyrl-CS"/>
        </w:rPr>
        <w:t xml:space="preserve">.                                                                                                            Организатор Турнира је </w:t>
      </w:r>
      <w:r>
        <w:rPr>
          <w:rFonts w:ascii="Calibri" w:hAnsi="Calibri"/>
          <w:b/>
          <w:sz w:val="28"/>
          <w:szCs w:val="28"/>
          <w:lang w:val="sr-Cyrl-CS"/>
        </w:rPr>
        <w:t>КСС</w:t>
      </w:r>
      <w:r>
        <w:rPr>
          <w:rFonts w:ascii="Calibri" w:hAnsi="Calibri"/>
          <w:sz w:val="28"/>
          <w:szCs w:val="28"/>
          <w:lang w:val="sr-Cyrl-CS"/>
        </w:rPr>
        <w:t>.                                                                                                  Смештај учесника је у</w:t>
      </w:r>
      <w:r w:rsidR="00FD724B">
        <w:rPr>
          <w:rFonts w:ascii="Calibri" w:hAnsi="Calibri"/>
          <w:sz w:val="28"/>
          <w:szCs w:val="28"/>
          <w:lang w:val="sr-Cyrl-CS"/>
        </w:rPr>
        <w:t xml:space="preserve"> </w:t>
      </w:r>
      <w:r w:rsidR="006308FF">
        <w:rPr>
          <w:rFonts w:ascii="Calibri" w:hAnsi="Calibri"/>
          <w:b/>
          <w:bCs/>
          <w:sz w:val="28"/>
          <w:szCs w:val="28"/>
          <w:lang w:val="sr-Cyrl-CS"/>
        </w:rPr>
        <w:t>хотелу Шумарице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</w:t>
      </w:r>
      <w:r>
        <w:rPr>
          <w:rFonts w:ascii="Calibri" w:hAnsi="Calibri"/>
          <w:b/>
          <w:sz w:val="28"/>
          <w:szCs w:val="28"/>
          <w:lang w:val="sr-Cyrl-CS"/>
        </w:rPr>
        <w:t>.</w:t>
      </w:r>
    </w:p>
    <w:p w14:paraId="629FC540" w14:textId="77777777" w:rsidR="00A70014" w:rsidRDefault="00425B2B" w:rsidP="00A70014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  <w:lang w:val="sr-Cyrl-CS"/>
        </w:rPr>
        <w:t>Турнир је затвореног типа уз присуство учесника и службених лица.</w:t>
      </w:r>
    </w:p>
    <w:p w14:paraId="2311277A" w14:textId="77777777" w:rsidR="00DB687E" w:rsidRDefault="00DB687E" w:rsidP="00425B2B">
      <w:pPr>
        <w:pStyle w:val="NormalWeb"/>
        <w:rPr>
          <w:rFonts w:ascii="Calibri" w:hAnsi="Calibri"/>
          <w:b/>
          <w:sz w:val="28"/>
          <w:szCs w:val="28"/>
          <w:lang w:val="sr-Cyrl-RS"/>
        </w:rPr>
      </w:pPr>
      <w:r>
        <w:rPr>
          <w:rFonts w:ascii="Calibri" w:hAnsi="Calibri"/>
          <w:b/>
          <w:sz w:val="28"/>
          <w:szCs w:val="28"/>
          <w:lang w:val="sr-Cyrl-RS"/>
        </w:rPr>
        <w:t>Списак играча ЦС и РКМКС рођених 2011 године за турнир региона у Крагујевцу од 24.05.2024. до 26.05.2024  године.</w:t>
      </w:r>
    </w:p>
    <w:p w14:paraId="7DB71F8C" w14:textId="77777777" w:rsidR="00DB687E" w:rsidRDefault="00DB687E" w:rsidP="00425B2B">
      <w:pPr>
        <w:pStyle w:val="NormalWeb"/>
        <w:rPr>
          <w:rFonts w:ascii="Calibri" w:hAnsi="Calibri"/>
          <w:b/>
          <w:color w:val="FF0000"/>
          <w:sz w:val="28"/>
          <w:szCs w:val="28"/>
          <w:lang w:val="sr-Cyrl-RS"/>
        </w:rPr>
      </w:pPr>
      <w:r w:rsidRPr="00DB687E">
        <w:rPr>
          <w:rFonts w:ascii="Calibri" w:hAnsi="Calibri"/>
          <w:b/>
          <w:color w:val="FF0000"/>
          <w:sz w:val="28"/>
          <w:szCs w:val="28"/>
          <w:lang w:val="sr-Cyrl-RS"/>
        </w:rPr>
        <w:t>Играчима којима је истекао лекарски преглед да ураде исти.</w:t>
      </w:r>
    </w:p>
    <w:p w14:paraId="7EEF3C71" w14:textId="5721B4C6" w:rsidR="00425B2B" w:rsidRPr="00DB687E" w:rsidRDefault="00DB687E" w:rsidP="00425B2B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color w:val="FF0000"/>
          <w:sz w:val="28"/>
          <w:szCs w:val="28"/>
          <w:lang w:val="sr-Cyrl-RS"/>
        </w:rPr>
        <w:t>Обавезно са собом понети здравствену к</w:t>
      </w:r>
      <w:r w:rsidR="00BD2F9E">
        <w:rPr>
          <w:rFonts w:ascii="Calibri" w:hAnsi="Calibri"/>
          <w:b/>
          <w:color w:val="FF0000"/>
          <w:sz w:val="28"/>
          <w:szCs w:val="28"/>
          <w:lang w:val="sr-Cyrl-RS"/>
        </w:rPr>
        <w:t>њ</w:t>
      </w:r>
      <w:r>
        <w:rPr>
          <w:rFonts w:ascii="Calibri" w:hAnsi="Calibri"/>
          <w:b/>
          <w:color w:val="FF0000"/>
          <w:sz w:val="28"/>
          <w:szCs w:val="28"/>
          <w:lang w:val="sr-Cyrl-RS"/>
        </w:rPr>
        <w:t>ижицу.</w:t>
      </w:r>
      <w:r w:rsidR="00425B2B" w:rsidRPr="00DB687E">
        <w:rPr>
          <w:rFonts w:ascii="Calibri" w:hAnsi="Calibri"/>
          <w:b/>
          <w:color w:val="FF0000"/>
          <w:sz w:val="28"/>
          <w:szCs w:val="28"/>
        </w:rPr>
        <w:tab/>
      </w:r>
      <w:r w:rsidR="00425B2B" w:rsidRPr="00DB687E">
        <w:rPr>
          <w:rFonts w:ascii="Calibri" w:hAnsi="Calibri"/>
          <w:b/>
          <w:sz w:val="28"/>
          <w:szCs w:val="28"/>
        </w:rPr>
        <w:t xml:space="preserve"> </w:t>
      </w:r>
    </w:p>
    <w:p w14:paraId="5A59A358" w14:textId="77777777" w:rsidR="00F61B7A" w:rsidRDefault="00F61B7A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</w:p>
    <w:p w14:paraId="510AB7F1" w14:textId="77777777" w:rsidR="00425B2B" w:rsidRPr="00BD2F9E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 w:val="sr-Cyrl-RS"/>
        </w:rPr>
      </w:pPr>
    </w:p>
    <w:p w14:paraId="4FD65851" w14:textId="77777777" w:rsidR="008F040A" w:rsidRPr="00BD2F9E" w:rsidRDefault="008F040A" w:rsidP="008F040A">
      <w:pPr>
        <w:ind w:left="2160" w:firstLine="720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BD2F9E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Позивају се следећи играчи:</w:t>
      </w:r>
    </w:p>
    <w:p w14:paraId="6D06EA53" w14:textId="77777777" w:rsidR="008F040A" w:rsidRPr="00BD2F9E" w:rsidRDefault="008F040A" w:rsidP="008F040A">
      <w:pPr>
        <w:rPr>
          <w:b/>
          <w:sz w:val="28"/>
          <w:szCs w:val="28"/>
          <w:lang w:val="sr-Cyrl-RS"/>
        </w:rPr>
      </w:pPr>
      <w:r w:rsidRPr="00BD2F9E">
        <w:rPr>
          <w:b/>
          <w:sz w:val="28"/>
          <w:szCs w:val="28"/>
          <w:lang w:val="sr-Cyrl-CS"/>
        </w:rPr>
        <w:t xml:space="preserve">      </w:t>
      </w:r>
      <w:r w:rsidRPr="00BD2F9E">
        <w:rPr>
          <w:b/>
          <w:sz w:val="28"/>
          <w:szCs w:val="28"/>
          <w:lang w:val="sr-Cyrl-RS"/>
        </w:rPr>
        <w:t>2011. годиште</w:t>
      </w:r>
    </w:p>
    <w:p w14:paraId="5C736853" w14:textId="5CBA4780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Емровић Џенан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>Зицер Н. Пазар</w:t>
      </w:r>
    </w:p>
    <w:p w14:paraId="16D0D816" w14:textId="4DD8E369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Николић Новак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>Фока</w:t>
      </w:r>
    </w:p>
    <w:p w14:paraId="1056F27C" w14:textId="77777777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Бошковић Виктор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>Пожаревац</w:t>
      </w:r>
    </w:p>
    <w:p w14:paraId="72A144BA" w14:textId="1062299C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Филиповић</w:t>
      </w:r>
      <w:r w:rsidR="008B561D" w:rsidRPr="00D633DD">
        <w:rPr>
          <w:bCs/>
          <w:sz w:val="28"/>
          <w:szCs w:val="28"/>
          <w:lang w:val="sr-Cyrl-RS"/>
        </w:rPr>
        <w:t xml:space="preserve"> Илија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>Јагодина</w:t>
      </w:r>
    </w:p>
    <w:p w14:paraId="5582A997" w14:textId="1499166D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Михајловић Богдан</w:t>
      </w:r>
      <w:r w:rsidRPr="00D633DD">
        <w:rPr>
          <w:bCs/>
          <w:sz w:val="28"/>
          <w:szCs w:val="28"/>
          <w:lang w:val="sr-Cyrl-RS"/>
        </w:rPr>
        <w:tab/>
        <w:t>Гоч</w:t>
      </w:r>
    </w:p>
    <w:p w14:paraId="6DF550A6" w14:textId="7155F08F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Моковић Новак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>Копаоник</w:t>
      </w:r>
    </w:p>
    <w:p w14:paraId="7723F586" w14:textId="597E0382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Јоловић Јован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</w:r>
      <w:r w:rsidR="008B561D" w:rsidRPr="00D633DD">
        <w:rPr>
          <w:bCs/>
          <w:sz w:val="28"/>
          <w:szCs w:val="28"/>
          <w:lang w:val="sr-Cyrl-RS"/>
        </w:rPr>
        <w:t xml:space="preserve"> </w:t>
      </w:r>
      <w:r w:rsidRPr="00D633DD">
        <w:rPr>
          <w:bCs/>
          <w:sz w:val="28"/>
          <w:szCs w:val="28"/>
          <w:lang w:val="sr-Cyrl-RS"/>
        </w:rPr>
        <w:t>Пазар</w:t>
      </w:r>
    </w:p>
    <w:p w14:paraId="398F1462" w14:textId="4F596E65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Хамидовић Демир</w:t>
      </w:r>
      <w:r w:rsidRPr="00D633DD">
        <w:rPr>
          <w:bCs/>
          <w:sz w:val="28"/>
          <w:szCs w:val="28"/>
          <w:lang w:val="sr-Cyrl-RS"/>
        </w:rPr>
        <w:tab/>
      </w:r>
      <w:r w:rsidR="00BD2F9E" w:rsidRPr="00D633DD">
        <w:rPr>
          <w:bCs/>
          <w:sz w:val="28"/>
          <w:szCs w:val="28"/>
          <w:lang w:val="sr-Cyrl-RS"/>
        </w:rPr>
        <w:t xml:space="preserve"> </w:t>
      </w:r>
      <w:r w:rsidRPr="00D633DD">
        <w:rPr>
          <w:bCs/>
          <w:sz w:val="28"/>
          <w:szCs w:val="28"/>
          <w:lang w:val="sr-Cyrl-RS"/>
        </w:rPr>
        <w:t>Пазар</w:t>
      </w:r>
    </w:p>
    <w:p w14:paraId="410DD36F" w14:textId="34ECEE7C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Хамидовић Амир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</w:r>
      <w:r w:rsidR="00BD2F9E" w:rsidRPr="00D633DD">
        <w:rPr>
          <w:bCs/>
          <w:sz w:val="28"/>
          <w:szCs w:val="28"/>
          <w:lang w:val="sr-Cyrl-RS"/>
        </w:rPr>
        <w:t xml:space="preserve"> </w:t>
      </w:r>
      <w:r w:rsidRPr="00D633DD">
        <w:rPr>
          <w:bCs/>
          <w:sz w:val="28"/>
          <w:szCs w:val="28"/>
          <w:lang w:val="sr-Cyrl-RS"/>
        </w:rPr>
        <w:t>Пазар</w:t>
      </w:r>
    </w:p>
    <w:p w14:paraId="4A752F60" w14:textId="6B5EA381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Бајровић Омар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 xml:space="preserve"> МК Нови Пазар</w:t>
      </w:r>
    </w:p>
    <w:p w14:paraId="0BEE9708" w14:textId="0F6D088B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Петковић Павле</w:t>
      </w:r>
      <w:r w:rsidRPr="00D633DD">
        <w:rPr>
          <w:bCs/>
          <w:sz w:val="28"/>
          <w:szCs w:val="28"/>
          <w:lang w:val="sr-Cyrl-RS"/>
        </w:rPr>
        <w:tab/>
      </w:r>
      <w:r w:rsidRPr="00D633DD">
        <w:rPr>
          <w:bCs/>
          <w:sz w:val="28"/>
          <w:szCs w:val="28"/>
          <w:lang w:val="sr-Cyrl-RS"/>
        </w:rPr>
        <w:tab/>
        <w:t>Царина</w:t>
      </w:r>
    </w:p>
    <w:p w14:paraId="5B24CC78" w14:textId="28B38925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Недељковић Огњен</w:t>
      </w:r>
      <w:r w:rsidRPr="00D633DD">
        <w:rPr>
          <w:bCs/>
          <w:sz w:val="28"/>
          <w:szCs w:val="28"/>
          <w:lang w:val="sr-Cyrl-RS"/>
        </w:rPr>
        <w:tab/>
        <w:t>Трепча</w:t>
      </w:r>
    </w:p>
    <w:p w14:paraId="2DC50B22" w14:textId="1CD4E7F2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 xml:space="preserve">Стојановић Божидар </w:t>
      </w:r>
      <w:r w:rsidRPr="00D633DD">
        <w:rPr>
          <w:bCs/>
          <w:sz w:val="28"/>
          <w:szCs w:val="28"/>
          <w:lang w:val="sr-Cyrl-RS"/>
        </w:rPr>
        <w:tab/>
        <w:t xml:space="preserve"> Ћуприја</w:t>
      </w:r>
    </w:p>
    <w:p w14:paraId="7B48F4A2" w14:textId="329A2448" w:rsidR="008F040A" w:rsidRPr="00D633DD" w:rsidRDefault="008F040A" w:rsidP="00BD2F9E">
      <w:pPr>
        <w:numPr>
          <w:ilvl w:val="0"/>
          <w:numId w:val="2"/>
        </w:numPr>
        <w:suppressAutoHyphens/>
        <w:spacing w:after="0" w:line="240" w:lineRule="auto"/>
        <w:rPr>
          <w:bCs/>
          <w:sz w:val="28"/>
          <w:szCs w:val="28"/>
          <w:lang w:val="sr-Cyrl-RS"/>
        </w:rPr>
      </w:pPr>
      <w:r w:rsidRPr="00D633DD">
        <w:rPr>
          <w:bCs/>
          <w:sz w:val="28"/>
          <w:szCs w:val="28"/>
          <w:lang w:val="sr-Cyrl-RS"/>
        </w:rPr>
        <w:t>Којадиновић Страхиња   Свилајнац</w:t>
      </w:r>
    </w:p>
    <w:p w14:paraId="4B1199C6" w14:textId="58953B2B" w:rsidR="00425B2B" w:rsidRPr="00BD2F9E" w:rsidRDefault="00BD2F9E" w:rsidP="00BD2F9E">
      <w:pPr>
        <w:ind w:left="360"/>
        <w:rPr>
          <w:b/>
          <w:sz w:val="28"/>
          <w:szCs w:val="28"/>
          <w:lang w:val="sr-Cyrl-CS"/>
        </w:rPr>
      </w:pPr>
      <w:r w:rsidRPr="00BD2F9E">
        <w:rPr>
          <w:bCs/>
          <w:sz w:val="28"/>
          <w:szCs w:val="28"/>
          <w:lang w:val="sr-Cyrl-RS"/>
        </w:rPr>
        <w:t>15.</w:t>
      </w:r>
      <w:r w:rsidR="008B561D" w:rsidRPr="00BD2F9E">
        <w:rPr>
          <w:bCs/>
          <w:sz w:val="28"/>
          <w:szCs w:val="28"/>
          <w:lang w:val="sr-Cyrl-RS"/>
        </w:rPr>
        <w:t xml:space="preserve"> </w:t>
      </w:r>
      <w:r w:rsidR="008F040A" w:rsidRPr="00D633DD">
        <w:rPr>
          <w:bCs/>
          <w:sz w:val="28"/>
          <w:szCs w:val="28"/>
          <w:lang w:val="sr-Cyrl-RS"/>
        </w:rPr>
        <w:t xml:space="preserve">Гребовић Вук                   </w:t>
      </w:r>
      <w:r w:rsidRPr="00D633DD">
        <w:rPr>
          <w:bCs/>
          <w:sz w:val="28"/>
          <w:szCs w:val="28"/>
          <w:lang w:val="sr-Cyrl-RS"/>
        </w:rPr>
        <w:t xml:space="preserve">  </w:t>
      </w:r>
      <w:r w:rsidR="008F040A" w:rsidRPr="00D633DD">
        <w:rPr>
          <w:bCs/>
          <w:sz w:val="28"/>
          <w:szCs w:val="28"/>
          <w:lang w:val="sr-Cyrl-RS"/>
        </w:rPr>
        <w:t>Фока</w:t>
      </w:r>
    </w:p>
    <w:p w14:paraId="768535D7" w14:textId="77777777" w:rsidR="003B0FB2" w:rsidRPr="00D633DD" w:rsidRDefault="003B0FB2" w:rsidP="003B0FB2">
      <w:pPr>
        <w:pStyle w:val="Pasussalistom"/>
        <w:rPr>
          <w:rFonts w:asciiTheme="minorHAnsi" w:hAnsiTheme="minorHAnsi" w:cstheme="minorHAnsi"/>
          <w:b/>
          <w:bCs/>
          <w:lang w:val="sr-Cyrl-RS"/>
        </w:rPr>
      </w:pPr>
    </w:p>
    <w:p w14:paraId="6F6F685F" w14:textId="73E2792A" w:rsidR="003B0FB2" w:rsidRPr="00D633DD" w:rsidRDefault="003B0FB2" w:rsidP="003B0FB2">
      <w:pPr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Окупљање играча је у петак 2</w:t>
      </w:r>
      <w:r w:rsidR="00D633DD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4</w:t>
      </w:r>
      <w:r w:rsidRP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.05.2024. године., у 10:00 часова пре подне у </w:t>
      </w:r>
      <w:r w:rsidR="00637B70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х</w:t>
      </w:r>
      <w:r w:rsidRP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отелу Шумарице </w:t>
      </w:r>
      <w:r w:rsid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( </w:t>
      </w:r>
      <w:r w:rsidR="00D633DD" w:rsidRPr="00D633DD">
        <w:rPr>
          <w:rFonts w:asciiTheme="minorHAnsi" w:hAnsiTheme="minorHAnsi" w:cstheme="minorHAnsi"/>
          <w:b/>
          <w:bCs/>
          <w:color w:val="FF0000"/>
          <w:sz w:val="28"/>
          <w:szCs w:val="28"/>
          <w:lang w:val="sr-Cyrl-RS"/>
        </w:rPr>
        <w:t>испред рецепције</w:t>
      </w:r>
      <w:r w:rsid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) </w:t>
      </w:r>
      <w:r w:rsidRP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у Крагујевцу.</w:t>
      </w:r>
    </w:p>
    <w:p w14:paraId="53B4838E" w14:textId="389756B8" w:rsidR="003B0FB2" w:rsidRPr="004C7747" w:rsidRDefault="003B0FB2" w:rsidP="003B0FB2">
      <w:pPr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D633DD">
        <w:rPr>
          <w:rFonts w:asciiTheme="minorHAnsi" w:hAnsiTheme="minorHAnsi" w:cstheme="minorHAnsi"/>
          <w:b/>
          <w:bCs/>
          <w:sz w:val="28"/>
          <w:szCs w:val="28"/>
        </w:rPr>
        <w:t>Клубови су у обавези да потврде долазак играча стручном сараднику</w:t>
      </w:r>
      <w:r w:rsidRP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 до уторка 2</w:t>
      </w:r>
      <w:r w:rsid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1</w:t>
      </w:r>
      <w:r w:rsidRPr="00D633DD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.05.2024.</w:t>
      </w:r>
    </w:p>
    <w:p w14:paraId="4F27CE14" w14:textId="77777777" w:rsidR="003B0FB2" w:rsidRPr="00D633DD" w:rsidRDefault="003B0FB2" w:rsidP="003B0FB2">
      <w:pPr>
        <w:rPr>
          <w:rFonts w:asciiTheme="minorHAnsi" w:hAnsiTheme="minorHAnsi" w:cstheme="minorHAnsi"/>
          <w:sz w:val="28"/>
          <w:szCs w:val="28"/>
        </w:rPr>
      </w:pPr>
      <w:r w:rsidRPr="00D633DD">
        <w:rPr>
          <w:rFonts w:asciiTheme="minorHAnsi" w:hAnsiTheme="minorHAnsi" w:cstheme="minorHAnsi"/>
          <w:sz w:val="28"/>
          <w:szCs w:val="28"/>
        </w:rPr>
        <w:t>Стручни сарадник ЦС: Зоран Савић</w:t>
      </w:r>
    </w:p>
    <w:p w14:paraId="4519B9E5" w14:textId="77777777" w:rsidR="003B0FB2" w:rsidRPr="00D633DD" w:rsidRDefault="003B0FB2" w:rsidP="003B0FB2">
      <w:pPr>
        <w:rPr>
          <w:rFonts w:asciiTheme="minorHAnsi" w:hAnsiTheme="minorHAnsi" w:cstheme="minorHAnsi"/>
          <w:sz w:val="28"/>
          <w:szCs w:val="28"/>
        </w:rPr>
      </w:pPr>
      <w:r w:rsidRPr="00D633DD">
        <w:rPr>
          <w:rFonts w:asciiTheme="minorHAnsi" w:hAnsiTheme="minorHAnsi" w:cstheme="minorHAnsi"/>
          <w:sz w:val="28"/>
          <w:szCs w:val="28"/>
        </w:rPr>
        <w:t>Стручни сарадник  РКМКС: Саша Нешовић</w:t>
      </w:r>
    </w:p>
    <w:p w14:paraId="41068854" w14:textId="77777777" w:rsidR="003B0FB2" w:rsidRPr="004C7747" w:rsidRDefault="003B0FB2" w:rsidP="004C7747">
      <w:pPr>
        <w:rPr>
          <w:b/>
          <w:bCs/>
          <w:lang w:val="sr-Cyrl-RS"/>
        </w:rPr>
      </w:pPr>
    </w:p>
    <w:p w14:paraId="02177FA6" w14:textId="004FEC39" w:rsidR="00F520DE" w:rsidRPr="00BD2F9E" w:rsidRDefault="00F520DE" w:rsidP="00851C6D">
      <w:pPr>
        <w:rPr>
          <w:b/>
          <w:sz w:val="28"/>
          <w:szCs w:val="28"/>
          <w:lang w:val="sr-Cyrl-CS"/>
        </w:rPr>
      </w:pPr>
    </w:p>
    <w:sectPr w:rsidR="00F520DE" w:rsidRPr="00BD2F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6063" w14:textId="77777777" w:rsidR="00630A42" w:rsidRDefault="00630A42" w:rsidP="00DB687E">
      <w:pPr>
        <w:spacing w:after="0" w:line="240" w:lineRule="auto"/>
      </w:pPr>
      <w:r>
        <w:separator/>
      </w:r>
    </w:p>
  </w:endnote>
  <w:endnote w:type="continuationSeparator" w:id="0">
    <w:p w14:paraId="347EF54D" w14:textId="77777777" w:rsidR="00630A42" w:rsidRDefault="00630A42" w:rsidP="00DB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metri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C6F9" w14:textId="77777777" w:rsidR="00630A42" w:rsidRDefault="00630A42" w:rsidP="00DB687E">
      <w:pPr>
        <w:spacing w:after="0" w:line="240" w:lineRule="auto"/>
      </w:pPr>
      <w:r>
        <w:separator/>
      </w:r>
    </w:p>
  </w:footnote>
  <w:footnote w:type="continuationSeparator" w:id="0">
    <w:p w14:paraId="5562A4B0" w14:textId="77777777" w:rsidR="00630A42" w:rsidRDefault="00630A42" w:rsidP="00DB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11E92" w14:textId="50F85E2E" w:rsidR="00DB687E" w:rsidRDefault="00DB687E">
    <w:pPr>
      <w:pStyle w:val="Zaglavljestranice"/>
    </w:pPr>
    <w:r>
      <w:rPr>
        <w:rFonts w:ascii="Geometria" w:hAnsi="Geometria"/>
        <w:noProof/>
        <w:sz w:val="19"/>
        <w:szCs w:val="19"/>
      </w:rPr>
      <w:drawing>
        <wp:inline distT="0" distB="0" distL="0" distR="0" wp14:anchorId="6341F076" wp14:editId="73B2D254">
          <wp:extent cx="952500" cy="952500"/>
          <wp:effectExtent l="0" t="0" r="0" b="0"/>
          <wp:docPr id="1" name="Picture 1" descr="cid:image001.png@01D3CA9B.EFC82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CA9B.EFC827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553"/>
    <w:multiLevelType w:val="hybridMultilevel"/>
    <w:tmpl w:val="F0C8E6B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FFA"/>
    <w:multiLevelType w:val="hybridMultilevel"/>
    <w:tmpl w:val="D340B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1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74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4E"/>
    <w:rsid w:val="00031997"/>
    <w:rsid w:val="000B563B"/>
    <w:rsid w:val="000D1D10"/>
    <w:rsid w:val="000D6404"/>
    <w:rsid w:val="001125D1"/>
    <w:rsid w:val="00157FB8"/>
    <w:rsid w:val="001A2594"/>
    <w:rsid w:val="001E1EF4"/>
    <w:rsid w:val="0022640C"/>
    <w:rsid w:val="002913EF"/>
    <w:rsid w:val="00353B96"/>
    <w:rsid w:val="00371396"/>
    <w:rsid w:val="00390161"/>
    <w:rsid w:val="00391126"/>
    <w:rsid w:val="0039216F"/>
    <w:rsid w:val="003B0FB2"/>
    <w:rsid w:val="003C60DD"/>
    <w:rsid w:val="003F0BE3"/>
    <w:rsid w:val="00425B2B"/>
    <w:rsid w:val="00442F4A"/>
    <w:rsid w:val="00485FCB"/>
    <w:rsid w:val="00496043"/>
    <w:rsid w:val="004A099C"/>
    <w:rsid w:val="004C7747"/>
    <w:rsid w:val="00537C10"/>
    <w:rsid w:val="00595488"/>
    <w:rsid w:val="005A1410"/>
    <w:rsid w:val="005C6898"/>
    <w:rsid w:val="005E596F"/>
    <w:rsid w:val="005F2C59"/>
    <w:rsid w:val="006308FF"/>
    <w:rsid w:val="00630A42"/>
    <w:rsid w:val="00637B70"/>
    <w:rsid w:val="0064056D"/>
    <w:rsid w:val="00651A52"/>
    <w:rsid w:val="006920B8"/>
    <w:rsid w:val="00703028"/>
    <w:rsid w:val="008138C9"/>
    <w:rsid w:val="00851C6D"/>
    <w:rsid w:val="00860C2B"/>
    <w:rsid w:val="008B561D"/>
    <w:rsid w:val="008B60D8"/>
    <w:rsid w:val="008F040A"/>
    <w:rsid w:val="00966492"/>
    <w:rsid w:val="00971627"/>
    <w:rsid w:val="009B284E"/>
    <w:rsid w:val="009C7E76"/>
    <w:rsid w:val="009D72A3"/>
    <w:rsid w:val="00A46C87"/>
    <w:rsid w:val="00A70014"/>
    <w:rsid w:val="00AA5566"/>
    <w:rsid w:val="00AC15D8"/>
    <w:rsid w:val="00AD0ED5"/>
    <w:rsid w:val="00AD7AD4"/>
    <w:rsid w:val="00AE5EBE"/>
    <w:rsid w:val="00B454E1"/>
    <w:rsid w:val="00BD2F9E"/>
    <w:rsid w:val="00C16256"/>
    <w:rsid w:val="00C44BD9"/>
    <w:rsid w:val="00D5772F"/>
    <w:rsid w:val="00D633DD"/>
    <w:rsid w:val="00D6504E"/>
    <w:rsid w:val="00DB687E"/>
    <w:rsid w:val="00DC2675"/>
    <w:rsid w:val="00DE6C93"/>
    <w:rsid w:val="00E308E6"/>
    <w:rsid w:val="00E66B2A"/>
    <w:rsid w:val="00E77246"/>
    <w:rsid w:val="00EA3136"/>
    <w:rsid w:val="00ED702D"/>
    <w:rsid w:val="00F4180B"/>
    <w:rsid w:val="00F520DE"/>
    <w:rsid w:val="00F5707C"/>
    <w:rsid w:val="00F61B7A"/>
    <w:rsid w:val="00F914D3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CBC3"/>
  <w15:chartTrackingRefBased/>
  <w15:docId w15:val="{B7C912F5-56BA-4C61-B3B3-81DB96DF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25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DB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B687E"/>
    <w:rPr>
      <w:rFonts w:ascii="Calibri" w:eastAsia="Times New Roman" w:hAnsi="Calibri" w:cs="Times New Roman"/>
    </w:rPr>
  </w:style>
  <w:style w:type="paragraph" w:styleId="Podnojestranice">
    <w:name w:val="footer"/>
    <w:basedOn w:val="Normal"/>
    <w:link w:val="PodnojestraniceChar"/>
    <w:uiPriority w:val="99"/>
    <w:unhideWhenUsed/>
    <w:rsid w:val="00DB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B687E"/>
    <w:rPr>
      <w:rFonts w:ascii="Calibri" w:eastAsia="Times New Roman" w:hAnsi="Calibri" w:cs="Times New Roman"/>
    </w:rPr>
  </w:style>
  <w:style w:type="paragraph" w:styleId="Pasussalistom">
    <w:name w:val="List Paragraph"/>
    <w:basedOn w:val="Normal"/>
    <w:uiPriority w:val="34"/>
    <w:qFormat/>
    <w:rsid w:val="00BD2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CA9B.EFC827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Sale</cp:lastModifiedBy>
  <cp:revision>67</cp:revision>
  <dcterms:created xsi:type="dcterms:W3CDTF">2018-05-21T09:21:00Z</dcterms:created>
  <dcterms:modified xsi:type="dcterms:W3CDTF">2024-05-19T10:06:00Z</dcterms:modified>
</cp:coreProperties>
</file>